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AAF781" w14:textId="1DFE10D3" w:rsidR="00BB3A85" w:rsidRDefault="00BB3A85">
      <w:r>
        <w:t>Editor, Detroit Free Press</w:t>
      </w:r>
    </w:p>
    <w:p w14:paraId="1876A897" w14:textId="40203C9C" w:rsidR="00BB3A85" w:rsidRDefault="00BB3A85">
      <w:r>
        <w:t>Dear Editor:</w:t>
      </w:r>
    </w:p>
    <w:p w14:paraId="5E8793CA" w14:textId="479CA74C" w:rsidR="00BB3A85" w:rsidRDefault="00BB3A85">
      <w:r>
        <w:t xml:space="preserve">Mitch Albom’s screed against the recent student protests </w:t>
      </w:r>
      <w:r w:rsidR="001A64A7">
        <w:t xml:space="preserve">(“Let’s be clear on what those campus protests are really about”, </w:t>
      </w:r>
      <w:r w:rsidR="00914963">
        <w:t xml:space="preserve">May 5) </w:t>
      </w:r>
      <w:r>
        <w:t xml:space="preserve">is a malicious attack on young people exercising their rights of democratic debate. Albom is outraged that anyone would dare to question the sanctity of the state of Israel. He insists that anyone who questions Israel must be </w:t>
      </w:r>
      <w:r w:rsidR="007069BB">
        <w:t>antisemitic</w:t>
      </w:r>
      <w:r>
        <w:t>. But that’s the whole point of the student protests, to separate the two</w:t>
      </w:r>
      <w:r w:rsidR="007069BB">
        <w:t xml:space="preserve"> things, Zionism and Judaism. </w:t>
      </w:r>
      <w:r>
        <w:t xml:space="preserve">Not every Jew is a Zionist bent on destroying the Palestinian people. </w:t>
      </w:r>
      <w:r w:rsidR="007069BB">
        <w:t xml:space="preserve">Largely Jewish organizations like Jewish Voice for Peace, If Not Now, Not In Our Name, and Students for Justice in Palestine have thousands of members, and they have played an important role in igniting the student movement. </w:t>
      </w:r>
      <w:r>
        <w:t xml:space="preserve">Opposing </w:t>
      </w:r>
      <w:r w:rsidR="000372C1">
        <w:t>the state of Israel a</w:t>
      </w:r>
      <w:r>
        <w:t xml:space="preserve">nd its apartheid policies does not make one an </w:t>
      </w:r>
      <w:r w:rsidR="000372C1">
        <w:t>antisemite</w:t>
      </w:r>
      <w:r>
        <w:t xml:space="preserve">. </w:t>
      </w:r>
    </w:p>
    <w:p w14:paraId="59227C71" w14:textId="72B3F3BC" w:rsidR="00BB3A85" w:rsidRDefault="00BB3A85">
      <w:r>
        <w:t>Albom throw</w:t>
      </w:r>
      <w:r w:rsidR="006A2D38">
        <w:t>s</w:t>
      </w:r>
      <w:r>
        <w:t xml:space="preserve"> every bit of mud he can come up with at the students. He raises the old canard of “outside agitators.” But why denounce a nationwide movement with thousands of students involved because of a few off-campus participants? And what’s so terrible about some </w:t>
      </w:r>
      <w:r w:rsidR="006A2D38">
        <w:t xml:space="preserve">non-students coming onto campus to find out about the protests, to question the students and exchange views with them ? Isn’t that what democratic debate should be encouraging? </w:t>
      </w:r>
    </w:p>
    <w:p w14:paraId="4A793C40" w14:textId="019A35ED" w:rsidR="006A2D38" w:rsidRDefault="006A2D38">
      <w:r>
        <w:t xml:space="preserve">Albom insists on the wonderful thing about having a Jewish state and says other religions also have their own countries. I for one am glad I don’t live in such a country, like Iran, where religious leaders impose their own peculiar ideas of morality on the populace. It’s nothing for Jewish people to celebrate that they have their own state founded </w:t>
      </w:r>
      <w:proofErr w:type="gramStart"/>
      <w:r>
        <w:t>on the basis of</w:t>
      </w:r>
      <w:proofErr w:type="gramEnd"/>
      <w:r>
        <w:t xml:space="preserve"> excluding others. </w:t>
      </w:r>
      <w:r w:rsidR="000372C1">
        <w:t xml:space="preserve">The separation of church and state is a modern idea that the Zionist leaders have never embraced, but Albom is wrong to praise them for that. </w:t>
      </w:r>
    </w:p>
    <w:p w14:paraId="677B7174" w14:textId="2619697D" w:rsidR="006A2D38" w:rsidRDefault="006A2D38">
      <w:r>
        <w:t xml:space="preserve">How was that state founded in the first place? By the Nakba, by driving out 700,000 Palestinians to ensure that </w:t>
      </w:r>
      <w:r w:rsidR="007069BB">
        <w:t xml:space="preserve">the state of Israel would remain ethnically pure. And today the Israeli leaders are pursuing similar policies, </w:t>
      </w:r>
      <w:proofErr w:type="gramStart"/>
      <w:r w:rsidR="007069BB">
        <w:t>surrounding</w:t>
      </w:r>
      <w:proofErr w:type="gramEnd"/>
      <w:r w:rsidR="007069BB">
        <w:t xml:space="preserve"> and driving out Palestinians from the West Bank and murdering tens of thousands in Gaza. Albom ignores all that. </w:t>
      </w:r>
    </w:p>
    <w:p w14:paraId="28DE1E28" w14:textId="35271AC2" w:rsidR="007069BB" w:rsidRDefault="007069BB">
      <w:r>
        <w:t xml:space="preserve">He’s more concerned with some bad actors inside the student movement. He describes a few examples of supposed antisemitic words and actions that took place at student encampments. Given the prejudices of journalists like Albom, I have my doubt whether these reports were even accurate. But even if so, try to grow up, Mitch, and report things accurately. A movement of thousands protesting genocide is the story of the day, not a few mistaken words. </w:t>
      </w:r>
    </w:p>
    <w:p w14:paraId="4944D9BD" w14:textId="66F3C7C4" w:rsidR="000372C1" w:rsidRDefault="000372C1">
      <w:r>
        <w:t xml:space="preserve">This doesn’t mean everything said and done by the student protests is perfect. Yes, some support for Hamas is sometimes voiced. And the leaders of Hamas, like those of Israel, are intent on imposing a single religion and ethnic homogeneity on the people of Palestine. </w:t>
      </w:r>
      <w:r w:rsidR="001A6EF4">
        <w:t xml:space="preserve">But demanding an ethnically pure Jewish state is not the answer to Hamas. </w:t>
      </w:r>
    </w:p>
    <w:p w14:paraId="0A663B0C" w14:textId="77777777" w:rsidR="001A6EF4" w:rsidRDefault="001A6EF4"/>
    <w:p w14:paraId="3CCE340E" w14:textId="7D378644" w:rsidR="001A6EF4" w:rsidRDefault="001A6EF4">
      <w:r>
        <w:t>Carl Peters</w:t>
      </w:r>
    </w:p>
    <w:p w14:paraId="341EACA1" w14:textId="6853CB54" w:rsidR="009D4974" w:rsidRDefault="009D4974"/>
    <w:p w14:paraId="681E9274" w14:textId="77777777" w:rsidR="003B5699" w:rsidRDefault="003B5699"/>
    <w:sectPr w:rsidR="003B56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A85"/>
    <w:rsid w:val="000372C1"/>
    <w:rsid w:val="001A64A7"/>
    <w:rsid w:val="001A6EF4"/>
    <w:rsid w:val="002046B6"/>
    <w:rsid w:val="003B5699"/>
    <w:rsid w:val="00417422"/>
    <w:rsid w:val="006A2D38"/>
    <w:rsid w:val="007069BB"/>
    <w:rsid w:val="00914963"/>
    <w:rsid w:val="00965E6E"/>
    <w:rsid w:val="009D4974"/>
    <w:rsid w:val="00BB3A85"/>
    <w:rsid w:val="00C23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5EF6E"/>
  <w15:chartTrackingRefBased/>
  <w15:docId w15:val="{D7225C43-2CDB-4128-9665-6EBE5C075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3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3A8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3A8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B3A8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B3A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B3A8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B3A8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B3A8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3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3A8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3A8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B3A8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B3A8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B3A8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B3A8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B3A8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B3A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A8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A8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B3A85"/>
    <w:pPr>
      <w:spacing w:before="160"/>
      <w:jc w:val="center"/>
    </w:pPr>
    <w:rPr>
      <w:i/>
      <w:iCs/>
      <w:color w:val="404040" w:themeColor="text1" w:themeTint="BF"/>
    </w:rPr>
  </w:style>
  <w:style w:type="character" w:customStyle="1" w:styleId="QuoteChar">
    <w:name w:val="Quote Char"/>
    <w:basedOn w:val="DefaultParagraphFont"/>
    <w:link w:val="Quote"/>
    <w:uiPriority w:val="29"/>
    <w:rsid w:val="00BB3A85"/>
    <w:rPr>
      <w:i/>
      <w:iCs/>
      <w:color w:val="404040" w:themeColor="text1" w:themeTint="BF"/>
    </w:rPr>
  </w:style>
  <w:style w:type="paragraph" w:styleId="ListParagraph">
    <w:name w:val="List Paragraph"/>
    <w:basedOn w:val="Normal"/>
    <w:uiPriority w:val="34"/>
    <w:qFormat/>
    <w:rsid w:val="00BB3A85"/>
    <w:pPr>
      <w:ind w:left="720"/>
      <w:contextualSpacing/>
    </w:pPr>
  </w:style>
  <w:style w:type="character" w:styleId="IntenseEmphasis">
    <w:name w:val="Intense Emphasis"/>
    <w:basedOn w:val="DefaultParagraphFont"/>
    <w:uiPriority w:val="21"/>
    <w:qFormat/>
    <w:rsid w:val="00BB3A85"/>
    <w:rPr>
      <w:i/>
      <w:iCs/>
      <w:color w:val="0F4761" w:themeColor="accent1" w:themeShade="BF"/>
    </w:rPr>
  </w:style>
  <w:style w:type="paragraph" w:styleId="IntenseQuote">
    <w:name w:val="Intense Quote"/>
    <w:basedOn w:val="Normal"/>
    <w:next w:val="Normal"/>
    <w:link w:val="IntenseQuoteChar"/>
    <w:uiPriority w:val="30"/>
    <w:qFormat/>
    <w:rsid w:val="00BB3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A85"/>
    <w:rPr>
      <w:i/>
      <w:iCs/>
      <w:color w:val="0F4761" w:themeColor="accent1" w:themeShade="BF"/>
    </w:rPr>
  </w:style>
  <w:style w:type="character" w:styleId="IntenseReference">
    <w:name w:val="Intense Reference"/>
    <w:basedOn w:val="DefaultParagraphFont"/>
    <w:uiPriority w:val="32"/>
    <w:qFormat/>
    <w:rsid w:val="00BB3A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7</cp:revision>
  <dcterms:created xsi:type="dcterms:W3CDTF">2024-05-06T01:19:00Z</dcterms:created>
  <dcterms:modified xsi:type="dcterms:W3CDTF">2024-05-06T20:39:00Z</dcterms:modified>
</cp:coreProperties>
</file>